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276C" w14:textId="1B0E6D1F" w:rsidR="00012330" w:rsidRDefault="00012330">
      <w:r>
        <w:rPr>
          <w:rFonts w:hint="eastAsia"/>
        </w:rPr>
        <w:t>２０２１年度特定行政書士試験対策　不明な言葉等</w:t>
      </w:r>
    </w:p>
    <w:p w14:paraId="66CE1FA5" w14:textId="77777777" w:rsidR="00012330" w:rsidRDefault="00012330"/>
    <w:p w14:paraId="240B80E9" w14:textId="463B2A2F" w:rsidR="00012330" w:rsidRDefault="00012330">
      <w:r>
        <w:rPr>
          <w:rFonts w:hint="eastAsia"/>
        </w:rPr>
        <w:t>証明と疎明のちがい（コトバンクより）</w:t>
      </w:r>
    </w:p>
    <w:p w14:paraId="5B27D117" w14:textId="77777777" w:rsidR="00012330" w:rsidRDefault="00012330"/>
    <w:p w14:paraId="3BBED611" w14:textId="685D3785" w:rsidR="00012330" w:rsidRDefault="00012330">
      <w:r w:rsidRPr="00012330">
        <w:rPr>
          <w:rFonts w:hint="eastAsia"/>
        </w:rPr>
        <w:t>証明は合理的な疑いを差し挟まない程度に真実らしいと裁判官に確信を抱かせること。またこの状態に達するべく証拠を提出する当事者の行為。疎明はこれより低く、一応確からしいとの推測を裁判官が得た状態、またそれに達するよう証拠を提出する当事者の行為。</w:t>
      </w:r>
    </w:p>
    <w:sectPr w:rsidR="000123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30"/>
    <w:rsid w:val="00012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160E2F"/>
  <w15:chartTrackingRefBased/>
  <w15:docId w15:val="{058FFDAC-E229-46E3-ABB7-6AC772C7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Words>
  <Characters>142</Characters>
  <Application>Microsoft Office Word</Application>
  <DocSecurity>0</DocSecurity>
  <Lines>1</Lines>
  <Paragraphs>1</Paragraphs>
  <ScaleCrop>false</ScaleCrop>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久</dc:creator>
  <cp:keywords/>
  <dc:description/>
  <cp:lastModifiedBy>井上 久</cp:lastModifiedBy>
  <cp:revision>1</cp:revision>
  <dcterms:created xsi:type="dcterms:W3CDTF">2021-07-26T20:28:00Z</dcterms:created>
  <dcterms:modified xsi:type="dcterms:W3CDTF">2021-07-26T20:30:00Z</dcterms:modified>
</cp:coreProperties>
</file>